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2A" w:rsidRPr="00F87FF6" w:rsidRDefault="00A9522A" w:rsidP="00A9522A">
      <w:pPr>
        <w:spacing w:before="150" w:after="150" w:line="276" w:lineRule="auto"/>
        <w:ind w:firstLine="0"/>
        <w:rPr>
          <w:rStyle w:val="apple-style-span"/>
          <w:rFonts w:ascii="Verdana" w:hAnsi="Verdana"/>
          <w:b/>
          <w:color w:val="000000"/>
          <w:sz w:val="32"/>
          <w:szCs w:val="32"/>
          <w:shd w:val="clear" w:color="auto" w:fill="FFFFFF"/>
          <w:lang w:val="es-ES"/>
        </w:rPr>
      </w:pPr>
      <w:r w:rsidRPr="00F87FF6">
        <w:rPr>
          <w:rStyle w:val="apple-style-span"/>
          <w:rFonts w:ascii="Verdana" w:hAnsi="Verdana"/>
          <w:b/>
          <w:color w:val="000000"/>
          <w:sz w:val="32"/>
          <w:szCs w:val="32"/>
          <w:shd w:val="clear" w:color="auto" w:fill="FFFFFF"/>
          <w:lang w:val="es-ES"/>
        </w:rPr>
        <w:t xml:space="preserve">Juan </w:t>
      </w:r>
      <w:proofErr w:type="spellStart"/>
      <w:r w:rsidRPr="00F87FF6">
        <w:rPr>
          <w:rStyle w:val="apple-style-span"/>
          <w:rFonts w:ascii="Verdana" w:hAnsi="Verdana"/>
          <w:b/>
          <w:color w:val="000000"/>
          <w:sz w:val="32"/>
          <w:szCs w:val="32"/>
          <w:shd w:val="clear" w:color="auto" w:fill="FFFFFF"/>
          <w:lang w:val="es-ES"/>
        </w:rPr>
        <w:t>Canet</w:t>
      </w:r>
      <w:proofErr w:type="spellEnd"/>
      <w:r w:rsidRPr="00F87FF6">
        <w:rPr>
          <w:rStyle w:val="apple-style-span"/>
          <w:rFonts w:ascii="Verdana" w:hAnsi="Verdana"/>
          <w:b/>
          <w:color w:val="000000"/>
          <w:sz w:val="32"/>
          <w:szCs w:val="32"/>
          <w:shd w:val="clear" w:color="auto" w:fill="FFFFFF"/>
          <w:lang w:val="es-ES"/>
        </w:rPr>
        <w:t xml:space="preserve"> i Bonora…</w:t>
      </w:r>
      <w:r w:rsidRPr="0053183A">
        <w:rPr>
          <w:noProof/>
          <w:lang w:val="es-ES" w:eastAsia="es-ES"/>
        </w:rPr>
        <w:t xml:space="preserve"> </w:t>
      </w:r>
    </w:p>
    <w:p w:rsidR="00A9522A" w:rsidRDefault="00A9522A" w:rsidP="00A9522A">
      <w:pPr>
        <w:spacing w:before="150" w:after="150" w:line="276" w:lineRule="auto"/>
        <w:ind w:firstLine="0"/>
        <w:rPr>
          <w:rStyle w:val="apple-style-span"/>
          <w:rFonts w:ascii="Verdana" w:hAnsi="Verdana"/>
          <w:color w:val="000000"/>
          <w:sz w:val="18"/>
          <w:szCs w:val="18"/>
          <w:shd w:val="clear" w:color="auto" w:fill="FFFFFF"/>
          <w:lang w:val="es-ES"/>
        </w:rPr>
      </w:pPr>
    </w:p>
    <w:p w:rsidR="00A9522A" w:rsidRPr="00F941D3" w:rsidRDefault="00A9522A" w:rsidP="00A9522A">
      <w:pPr>
        <w:spacing w:before="150" w:after="150" w:line="276" w:lineRule="auto"/>
        <w:ind w:firstLine="0"/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</w:pPr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Juan Canet Bonora (1934-2011), gran artista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faller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on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els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hi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haja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,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nascut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València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l'any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1934.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Ens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va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deixar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en la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mateixa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ciutat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en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què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va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nàixer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, va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créixer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i va defensar el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passat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mes de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Novembre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.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Després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de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realitzar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estudis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en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l'escola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de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Belles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arts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de Sant Carlos va iniciar la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seua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activitat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professional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pintant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ventalls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i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col·laborant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amb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diversos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artistes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fallers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com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Juan Horta, Manuel Giménez Monfort, Vicente Tortosa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Biosca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i Julián Puche.</w:t>
      </w:r>
    </w:p>
    <w:p w:rsidR="00A9522A" w:rsidRPr="00F941D3" w:rsidRDefault="00A9522A" w:rsidP="00A9522A">
      <w:pPr>
        <w:spacing w:before="150" w:after="150" w:line="276" w:lineRule="auto"/>
        <w:ind w:firstLine="0"/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</w:pPr>
      <w:r w:rsidRPr="00F941D3">
        <w:rPr>
          <w:rFonts w:ascii="Verdana" w:hAnsi="Verdana"/>
          <w:color w:val="000000"/>
          <w:sz w:val="28"/>
          <w:szCs w:val="28"/>
          <w:lang w:val="es-ES"/>
        </w:rPr>
        <w:br/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Està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considerat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com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un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dels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artistes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infantils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més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influents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del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segle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XX,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obtenint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innombrables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guardons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entre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ells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,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tretze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primers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premis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en </w:t>
      </w:r>
      <w:smartTag w:uri="urn:schemas-microsoft-com:office:smarttags" w:element="PersonName">
        <w:smartTagPr>
          <w:attr w:name="ProductID" w:val="la Secció Especial."/>
        </w:smartTagPr>
        <w:r w:rsidRPr="00F941D3">
          <w:rPr>
            <w:rStyle w:val="apple-style-span"/>
            <w:rFonts w:ascii="Verdana" w:hAnsi="Verdana"/>
            <w:color w:val="000000"/>
            <w:sz w:val="28"/>
            <w:szCs w:val="28"/>
            <w:shd w:val="clear" w:color="auto" w:fill="FFFFFF"/>
            <w:lang w:val="es-ES"/>
          </w:rPr>
          <w:t xml:space="preserve">la </w:t>
        </w:r>
        <w:proofErr w:type="spellStart"/>
        <w:r w:rsidRPr="00F941D3">
          <w:rPr>
            <w:rStyle w:val="apple-style-span"/>
            <w:rFonts w:ascii="Verdana" w:hAnsi="Verdana"/>
            <w:color w:val="000000"/>
            <w:sz w:val="28"/>
            <w:szCs w:val="28"/>
            <w:shd w:val="clear" w:color="auto" w:fill="FFFFFF"/>
            <w:lang w:val="es-ES"/>
          </w:rPr>
          <w:t>Secció</w:t>
        </w:r>
        <w:proofErr w:type="spellEnd"/>
        <w:r w:rsidRPr="00F941D3">
          <w:rPr>
            <w:rStyle w:val="apple-style-span"/>
            <w:rFonts w:ascii="Verdana" w:hAnsi="Verdana"/>
            <w:color w:val="000000"/>
            <w:sz w:val="28"/>
            <w:szCs w:val="28"/>
            <w:shd w:val="clear" w:color="auto" w:fill="FFFFFF"/>
            <w:lang w:val="es-ES"/>
          </w:rPr>
          <w:t xml:space="preserve"> Especial.</w:t>
        </w:r>
      </w:smartTag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Les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seues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principals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obres les va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realitzar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per a la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demarcació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de la falla Espartero-Gran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Via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Ramón y Cajal, comissió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amb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la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qual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va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aconseguir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10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primers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premis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en la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màxima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categoria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,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nou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d'ells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consecutius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, entre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els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anys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1978 i 1986, i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l'últim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en 1988. El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seu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primer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premi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ho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va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aconseguir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en 1975 per a la comissió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Avinguda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Burjassot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de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València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.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Dins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del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seu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treball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també cal destacar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els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proofErr w:type="gram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seus</w:t>
      </w:r>
      <w:proofErr w:type="spellEnd"/>
      <w:proofErr w:type="gram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vuit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ninots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indultats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en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els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anys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1979, 80, 81, 83, 85, 86, 91 i 95 per a les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comissions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de Dr. Doctor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Olóriz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-Fabián i Fur, Espartero,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Na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Jordana i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Bisbe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Amic.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L'última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falla de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Secció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Especial la va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realitzar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en 1999 per a la comissió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Arxiduc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Carlos-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Xiva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, falla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amb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la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qual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va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obtenir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la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seua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10º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premi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.</w:t>
      </w:r>
    </w:p>
    <w:p w:rsidR="00A9522A" w:rsidRPr="00F941D3" w:rsidRDefault="00A9522A" w:rsidP="00A9522A">
      <w:pPr>
        <w:spacing w:before="150" w:after="150" w:line="276" w:lineRule="auto"/>
        <w:ind w:firstLine="0"/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  <w:lang w:val="es-ES"/>
        </w:rPr>
      </w:pPr>
      <w:r w:rsidRPr="00F941D3">
        <w:rPr>
          <w:rFonts w:ascii="Verdana" w:hAnsi="Verdana"/>
          <w:color w:val="000000"/>
          <w:sz w:val="28"/>
          <w:szCs w:val="28"/>
          <w:lang w:val="es-ES"/>
        </w:rPr>
        <w:br/>
      </w:r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Les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seues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falles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tenien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el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seu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propi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segell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d'identitat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. Se li considera el creador del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barroquisme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extrem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en les falles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infantils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,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amb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formes i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volums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recarregats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d'ornamentació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amb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els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quals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busca el detall.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Tècnica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personal, denominada “Estil Canet”, en la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qual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en la pintura predominen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els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tons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vius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i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coloristes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.</w:t>
      </w:r>
      <w:r w:rsidRPr="00F941D3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 </w:t>
      </w:r>
    </w:p>
    <w:p w:rsidR="00A9522A" w:rsidRPr="00F941D3" w:rsidRDefault="00A9522A" w:rsidP="00A9522A">
      <w:pPr>
        <w:spacing w:before="150" w:after="150" w:line="276" w:lineRule="auto"/>
        <w:ind w:firstLine="0"/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</w:pPr>
      <w:r w:rsidRPr="00F941D3">
        <w:rPr>
          <w:rFonts w:ascii="Verdana" w:hAnsi="Verdana"/>
          <w:color w:val="000000"/>
          <w:sz w:val="28"/>
          <w:szCs w:val="28"/>
          <w:lang w:val="es-ES"/>
        </w:rPr>
        <w:lastRenderedPageBreak/>
        <w:br/>
      </w:r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Va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realitzar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gran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part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de les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seues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obres al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costat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de Juan Navarro Melero, “Sandalio”,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col·laborador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i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amic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de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l'artista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durant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gran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part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de la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seua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vida.</w:t>
      </w:r>
    </w:p>
    <w:p w:rsidR="00A9522A" w:rsidRPr="00F941D3" w:rsidRDefault="00A9522A" w:rsidP="00A9522A">
      <w:pPr>
        <w:spacing w:before="150" w:after="150" w:line="276" w:lineRule="auto"/>
        <w:ind w:firstLine="0"/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  <w:lang w:val="es-ES"/>
        </w:rPr>
      </w:pPr>
      <w:r w:rsidRPr="00F941D3">
        <w:rPr>
          <w:rFonts w:ascii="Verdana" w:hAnsi="Verdana"/>
          <w:color w:val="000000"/>
          <w:sz w:val="28"/>
          <w:szCs w:val="28"/>
          <w:lang w:val="es-ES"/>
        </w:rPr>
        <w:br/>
      </w:r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Canet,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com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així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ho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coneixien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els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seus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amics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, figura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emblemàtica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, mite i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referent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de la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història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de les falles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infantils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,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durant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més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d'una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dècada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va ser “el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rei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” de </w:t>
      </w:r>
      <w:smartTag w:uri="urn:schemas-microsoft-com:office:smarttags" w:element="PersonName">
        <w:smartTagPr>
          <w:attr w:name="ProductID" w:val="la Secció Especial"/>
        </w:smartTagPr>
        <w:r w:rsidRPr="00F941D3">
          <w:rPr>
            <w:rStyle w:val="apple-style-span"/>
            <w:rFonts w:ascii="Verdana" w:hAnsi="Verdana"/>
            <w:color w:val="000000"/>
            <w:sz w:val="28"/>
            <w:szCs w:val="28"/>
            <w:shd w:val="clear" w:color="auto" w:fill="FFFFFF"/>
            <w:lang w:val="es-ES"/>
          </w:rPr>
          <w:t xml:space="preserve">la </w:t>
        </w:r>
        <w:proofErr w:type="spellStart"/>
        <w:r w:rsidRPr="00F941D3">
          <w:rPr>
            <w:rStyle w:val="apple-style-span"/>
            <w:rFonts w:ascii="Verdana" w:hAnsi="Verdana"/>
            <w:color w:val="000000"/>
            <w:sz w:val="28"/>
            <w:szCs w:val="28"/>
            <w:shd w:val="clear" w:color="auto" w:fill="FFFFFF"/>
            <w:lang w:val="es-ES"/>
          </w:rPr>
          <w:t>Secció</w:t>
        </w:r>
        <w:proofErr w:type="spellEnd"/>
        <w:r w:rsidRPr="00F941D3">
          <w:rPr>
            <w:rStyle w:val="apple-style-span"/>
            <w:rFonts w:ascii="Verdana" w:hAnsi="Verdana"/>
            <w:color w:val="000000"/>
            <w:sz w:val="28"/>
            <w:szCs w:val="28"/>
            <w:shd w:val="clear" w:color="auto" w:fill="FFFFFF"/>
            <w:lang w:val="es-ES"/>
          </w:rPr>
          <w:t xml:space="preserve"> Especial</w:t>
        </w:r>
      </w:smartTag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,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l'artista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amb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el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qual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somiava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tota comissió que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volguera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pujar-se al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podi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dels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campions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.</w:t>
      </w:r>
      <w:r w:rsidRPr="00F941D3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 </w:t>
      </w:r>
    </w:p>
    <w:p w:rsidR="00A9522A" w:rsidRPr="00F941D3" w:rsidRDefault="00A9522A" w:rsidP="00A9522A">
      <w:pPr>
        <w:spacing w:before="150" w:after="150" w:line="276" w:lineRule="auto"/>
        <w:ind w:firstLine="0"/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</w:pPr>
      <w:r w:rsidRPr="00F941D3">
        <w:rPr>
          <w:rFonts w:ascii="Verdana" w:hAnsi="Verdana"/>
          <w:color w:val="000000"/>
          <w:sz w:val="28"/>
          <w:szCs w:val="28"/>
          <w:lang w:val="es-ES"/>
        </w:rPr>
        <w:br/>
      </w:r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Des de la falla Gran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Via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del Sur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sempre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et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recordarem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. Tu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ens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vas brindar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l'oportunitat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de poder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gaudir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dels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que serien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els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teus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últims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treballs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.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Durant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quatre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anys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vas ser el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nostre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artista infantil, etapa en la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qual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varem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rebre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multitud de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premis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pels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teus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treballs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,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l'últim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en 2008,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any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en el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qual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realitzaries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la que seria la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teua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última falla infantil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acomiadant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-te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així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del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món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faller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, i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com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no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podia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ser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d'una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altra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forma, et vas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marxar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donant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pas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nous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talents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,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però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aixó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sí…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amb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el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teu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últim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primer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premi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,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aquell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primer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premi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del que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ens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sentim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orgullosos per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haver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tingut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en la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nostra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comissió al que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molts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considerem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el “Regino Mas” de les falles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infantils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,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aquell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primer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premi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que estos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dies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llueix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un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crespó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negre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en la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teua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memòria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.</w:t>
      </w:r>
    </w:p>
    <w:p w:rsidR="00A9522A" w:rsidRPr="00F941D3" w:rsidRDefault="00A9522A" w:rsidP="00A9522A">
      <w:pPr>
        <w:spacing w:before="150" w:after="150" w:line="276" w:lineRule="auto"/>
        <w:ind w:firstLine="0"/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</w:pPr>
      <w:r w:rsidRPr="00F941D3">
        <w:rPr>
          <w:rFonts w:ascii="Verdana" w:hAnsi="Verdana"/>
          <w:color w:val="000000"/>
          <w:sz w:val="28"/>
          <w:szCs w:val="28"/>
          <w:lang w:val="es-ES"/>
        </w:rPr>
        <w:br/>
      </w:r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Descansa en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pau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…Canet.</w:t>
      </w:r>
    </w:p>
    <w:p w:rsidR="00A9522A" w:rsidRPr="005506D5" w:rsidRDefault="00F941D3" w:rsidP="005506D5">
      <w:pPr>
        <w:spacing w:before="150" w:after="150" w:line="276" w:lineRule="auto"/>
        <w:ind w:firstLine="0"/>
        <w:rPr>
          <w:rFonts w:ascii="Verdana" w:hAnsi="Verdana"/>
          <w:color w:val="000000"/>
          <w:sz w:val="28"/>
          <w:szCs w:val="28"/>
          <w:shd w:val="clear" w:color="auto" w:fill="FFFFFF"/>
          <w:lang w:val="es-ES"/>
        </w:rPr>
      </w:pP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Biografia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disponible en “Falles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infantils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,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joc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 i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tradició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 xml:space="preserve">”, de Manolo </w:t>
      </w:r>
      <w:proofErr w:type="spellStart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Sanchis</w:t>
      </w:r>
      <w:proofErr w:type="spellEnd"/>
      <w:r w:rsidRPr="00F941D3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  <w:lang w:val="es-ES"/>
        </w:rPr>
        <w:t>, Hernán Mir i Joan Castelló</w:t>
      </w:r>
    </w:p>
    <w:p w:rsidR="00A9522A" w:rsidRDefault="00A9522A" w:rsidP="00A9522A">
      <w:pPr>
        <w:tabs>
          <w:tab w:val="left" w:pos="1080"/>
        </w:tabs>
        <w:jc w:val="center"/>
        <w:rPr>
          <w:b/>
          <w:sz w:val="40"/>
          <w:szCs w:val="40"/>
          <w:u w:val="single"/>
          <w:lang w:val="es-ES"/>
        </w:rPr>
      </w:pPr>
    </w:p>
    <w:p w:rsidR="00A9522A" w:rsidRDefault="00A9522A" w:rsidP="00A9522A">
      <w:pPr>
        <w:tabs>
          <w:tab w:val="left" w:pos="1080"/>
        </w:tabs>
        <w:jc w:val="center"/>
        <w:rPr>
          <w:b/>
          <w:sz w:val="40"/>
          <w:szCs w:val="40"/>
          <w:u w:val="single"/>
          <w:lang w:val="es-ES"/>
        </w:rPr>
      </w:pPr>
    </w:p>
    <w:p w:rsidR="00A9522A" w:rsidRDefault="00A9522A" w:rsidP="00A9522A">
      <w:pPr>
        <w:tabs>
          <w:tab w:val="left" w:pos="1080"/>
        </w:tabs>
        <w:jc w:val="center"/>
        <w:rPr>
          <w:b/>
          <w:sz w:val="40"/>
          <w:szCs w:val="40"/>
          <w:u w:val="single"/>
          <w:lang w:val="es-ES"/>
        </w:rPr>
      </w:pPr>
    </w:p>
    <w:p w:rsidR="00A9522A" w:rsidRDefault="00A9522A" w:rsidP="00A9522A">
      <w:pPr>
        <w:tabs>
          <w:tab w:val="left" w:pos="1080"/>
        </w:tabs>
        <w:jc w:val="center"/>
        <w:rPr>
          <w:b/>
          <w:sz w:val="40"/>
          <w:szCs w:val="40"/>
          <w:u w:val="single"/>
          <w:lang w:val="es-ES"/>
        </w:rPr>
      </w:pPr>
    </w:p>
    <w:p w:rsidR="00A9522A" w:rsidRDefault="00A9522A" w:rsidP="00A9522A">
      <w:pPr>
        <w:tabs>
          <w:tab w:val="left" w:pos="1080"/>
        </w:tabs>
        <w:jc w:val="center"/>
        <w:rPr>
          <w:b/>
          <w:sz w:val="40"/>
          <w:szCs w:val="40"/>
          <w:u w:val="single"/>
          <w:lang w:val="es-ES"/>
        </w:rPr>
      </w:pPr>
    </w:p>
    <w:sectPr w:rsidR="00A95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9522A"/>
    <w:rsid w:val="005506D5"/>
    <w:rsid w:val="00556055"/>
    <w:rsid w:val="00A9522A"/>
    <w:rsid w:val="00AA770E"/>
    <w:rsid w:val="00F941D3"/>
    <w:rsid w:val="00FE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2A"/>
    <w:pPr>
      <w:spacing w:after="200" w:line="360" w:lineRule="auto"/>
      <w:ind w:firstLine="284"/>
      <w:jc w:val="both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A9522A"/>
  </w:style>
  <w:style w:type="character" w:customStyle="1" w:styleId="apple-converted-space">
    <w:name w:val="apple-converted-space"/>
    <w:basedOn w:val="Fuentedeprrafopredeter"/>
    <w:rsid w:val="00A9522A"/>
  </w:style>
  <w:style w:type="paragraph" w:styleId="Textodeglobo">
    <w:name w:val="Balloon Text"/>
    <w:basedOn w:val="Normal"/>
    <w:link w:val="TextodegloboCar"/>
    <w:uiPriority w:val="99"/>
    <w:semiHidden/>
    <w:unhideWhenUsed/>
    <w:rsid w:val="00A9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522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Yelko</dc:creator>
  <cp:keywords/>
  <cp:lastModifiedBy>Roberto</cp:lastModifiedBy>
  <cp:revision>2</cp:revision>
  <dcterms:created xsi:type="dcterms:W3CDTF">2012-02-13T06:44:00Z</dcterms:created>
  <dcterms:modified xsi:type="dcterms:W3CDTF">2012-02-13T06:44:00Z</dcterms:modified>
</cp:coreProperties>
</file>